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РАЙОННЫЙ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A5555E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26</w:t>
      </w:r>
      <w:r w:rsidR="00C125DE">
        <w:rPr>
          <w:bCs/>
          <w:sz w:val="28"/>
          <w:szCs w:val="28"/>
        </w:rPr>
        <w:t>.03.2020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564620"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10010">
        <w:rPr>
          <w:bCs/>
          <w:color w:val="000000" w:themeColor="text1"/>
          <w:sz w:val="28"/>
          <w:szCs w:val="28"/>
        </w:rPr>
        <w:t>54-301</w:t>
      </w:r>
      <w:r>
        <w:rPr>
          <w:bCs/>
          <w:color w:val="000000" w:themeColor="text1"/>
          <w:sz w:val="28"/>
          <w:szCs w:val="28"/>
        </w:rPr>
        <w:t>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B45BF8" w:rsidP="00C125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 xml:space="preserve">О внесении изменений в </w:t>
            </w:r>
            <w:r w:rsidRPr="00B45BF8">
              <w:rPr>
                <w:bCs/>
                <w:color w:val="000000" w:themeColor="text1"/>
                <w:sz w:val="28"/>
              </w:rPr>
              <w:t>решени</w:t>
            </w:r>
            <w:r>
              <w:rPr>
                <w:bCs/>
                <w:color w:val="000000" w:themeColor="text1"/>
                <w:sz w:val="28"/>
              </w:rPr>
              <w:t xml:space="preserve">е </w:t>
            </w:r>
            <w:r w:rsidRPr="00B45BF8">
              <w:rPr>
                <w:bCs/>
                <w:color w:val="000000" w:themeColor="text1"/>
                <w:sz w:val="28"/>
              </w:rPr>
              <w:t>Пировского районного Совета депутатов</w:t>
            </w:r>
            <w:r>
              <w:rPr>
                <w:bCs/>
                <w:color w:val="000000" w:themeColor="text1"/>
                <w:sz w:val="28"/>
              </w:rPr>
              <w:t xml:space="preserve"> </w:t>
            </w:r>
            <w:r w:rsidR="00C125DE" w:rsidRPr="00C125DE">
              <w:rPr>
                <w:bCs/>
                <w:color w:val="000000" w:themeColor="text1"/>
                <w:sz w:val="28"/>
              </w:rPr>
              <w:t>от 27 мая 2009 г. № 48-241-р</w:t>
            </w:r>
            <w:r w:rsidR="00C125DE">
              <w:rPr>
                <w:bCs/>
                <w:color w:val="000000" w:themeColor="text1"/>
                <w:sz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</w:rPr>
              <w:t>«</w:t>
            </w:r>
            <w:r w:rsidR="00C125DE" w:rsidRPr="00C125DE">
              <w:rPr>
                <w:bCs/>
                <w:color w:val="000000" w:themeColor="text1"/>
                <w:sz w:val="28"/>
              </w:rPr>
              <w:t>Об утверждении перечня муниципального</w:t>
            </w:r>
            <w:r w:rsidR="00C125DE">
              <w:rPr>
                <w:bCs/>
                <w:color w:val="000000" w:themeColor="text1"/>
                <w:sz w:val="28"/>
              </w:rPr>
              <w:t xml:space="preserve"> </w:t>
            </w:r>
            <w:r w:rsidR="00C125DE" w:rsidRPr="00C125DE">
              <w:rPr>
                <w:bCs/>
                <w:color w:val="000000" w:themeColor="text1"/>
                <w:sz w:val="28"/>
              </w:rPr>
              <w:t>имущества, свободного от прав третьих лиц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8730FD" w:rsidRPr="001E3DB5" w:rsidRDefault="001E3DB5" w:rsidP="00396FF2">
      <w:pPr>
        <w:ind w:firstLine="709"/>
        <w:jc w:val="both"/>
        <w:rPr>
          <w:color w:val="000000" w:themeColor="text1"/>
          <w:sz w:val="28"/>
        </w:rPr>
      </w:pPr>
      <w:r w:rsidRPr="001E3DB5">
        <w:rPr>
          <w:color w:val="000000" w:themeColor="text1"/>
          <w:sz w:val="28"/>
        </w:rPr>
        <w:t>В соответствии с</w:t>
      </w:r>
      <w:r w:rsidR="00C125DE">
        <w:rPr>
          <w:color w:val="000000" w:themeColor="text1"/>
          <w:sz w:val="28"/>
        </w:rPr>
        <w:t>о статьей 18</w:t>
      </w:r>
      <w:r w:rsidRPr="001E3DB5">
        <w:rPr>
          <w:color w:val="000000" w:themeColor="text1"/>
          <w:sz w:val="28"/>
        </w:rPr>
        <w:t xml:space="preserve"> </w:t>
      </w:r>
      <w:r w:rsidR="00C125DE" w:rsidRPr="00C125DE">
        <w:rPr>
          <w:color w:val="000000" w:themeColor="text1"/>
          <w:sz w:val="28"/>
        </w:rPr>
        <w:t>Федеральн</w:t>
      </w:r>
      <w:r w:rsidR="00C125DE">
        <w:rPr>
          <w:color w:val="000000" w:themeColor="text1"/>
          <w:sz w:val="28"/>
        </w:rPr>
        <w:t>ого</w:t>
      </w:r>
      <w:r w:rsidR="00C125DE" w:rsidRPr="00C125DE">
        <w:rPr>
          <w:color w:val="000000" w:themeColor="text1"/>
          <w:sz w:val="28"/>
        </w:rPr>
        <w:t xml:space="preserve"> закон</w:t>
      </w:r>
      <w:r w:rsidR="00C125DE">
        <w:rPr>
          <w:color w:val="000000" w:themeColor="text1"/>
          <w:sz w:val="28"/>
        </w:rPr>
        <w:t>а</w:t>
      </w:r>
      <w:r w:rsidR="00C125DE" w:rsidRPr="00C125DE">
        <w:rPr>
          <w:color w:val="000000" w:themeColor="text1"/>
          <w:sz w:val="28"/>
        </w:rPr>
        <w:t xml:space="preserve"> от 24.07.2007 </w:t>
      </w:r>
      <w:r w:rsidR="00C125DE">
        <w:rPr>
          <w:color w:val="000000" w:themeColor="text1"/>
          <w:sz w:val="28"/>
        </w:rPr>
        <w:t>№</w:t>
      </w:r>
      <w:r w:rsidR="00C125DE" w:rsidRPr="00C125DE">
        <w:rPr>
          <w:color w:val="000000" w:themeColor="text1"/>
          <w:sz w:val="28"/>
        </w:rPr>
        <w:t xml:space="preserve"> 209-ФЗ </w:t>
      </w:r>
      <w:r w:rsidR="00C125DE">
        <w:rPr>
          <w:color w:val="000000" w:themeColor="text1"/>
          <w:sz w:val="28"/>
        </w:rPr>
        <w:t>«</w:t>
      </w:r>
      <w:r w:rsidR="00C125DE" w:rsidRPr="00C125DE">
        <w:rPr>
          <w:color w:val="000000" w:themeColor="text1"/>
          <w:sz w:val="28"/>
        </w:rPr>
        <w:t>О развитии малого и среднего предпринимательства в Российской Федерации</w:t>
      </w:r>
      <w:r w:rsidR="00C125DE">
        <w:rPr>
          <w:color w:val="000000" w:themeColor="text1"/>
          <w:sz w:val="28"/>
        </w:rPr>
        <w:t>»</w:t>
      </w:r>
      <w:r w:rsidR="008730FD" w:rsidRPr="001E3DB5">
        <w:rPr>
          <w:color w:val="000000" w:themeColor="text1"/>
          <w:sz w:val="28"/>
        </w:rPr>
        <w:t xml:space="preserve">, </w:t>
      </w:r>
      <w:r w:rsidR="00811457">
        <w:rPr>
          <w:sz w:val="28"/>
          <w:szCs w:val="28"/>
        </w:rPr>
        <w:t xml:space="preserve">руководствуясь </w:t>
      </w:r>
      <w:r w:rsidR="00811457">
        <w:rPr>
          <w:sz w:val="28"/>
        </w:rPr>
        <w:t xml:space="preserve">Уставом Пировского района, </w:t>
      </w:r>
      <w:r w:rsidR="008730FD" w:rsidRPr="001E3DB5">
        <w:rPr>
          <w:color w:val="000000" w:themeColor="text1"/>
          <w:sz w:val="28"/>
        </w:rPr>
        <w:t xml:space="preserve">Пировский районный Совет депутатов </w:t>
      </w:r>
      <w:r w:rsidR="008730FD" w:rsidRPr="00020275">
        <w:rPr>
          <w:bCs/>
          <w:color w:val="000000" w:themeColor="text1"/>
          <w:sz w:val="28"/>
        </w:rPr>
        <w:t>РЕШИЛ:</w:t>
      </w:r>
    </w:p>
    <w:p w:rsidR="00B45BF8" w:rsidRDefault="00F14DD7" w:rsidP="00B45BF8">
      <w:p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EE3A42" w:rsidRPr="001E3DB5">
        <w:rPr>
          <w:color w:val="000000" w:themeColor="text1"/>
          <w:sz w:val="28"/>
          <w:szCs w:val="28"/>
        </w:rPr>
        <w:t xml:space="preserve">1. </w:t>
      </w:r>
      <w:r w:rsidR="00B45BF8">
        <w:rPr>
          <w:color w:val="000000" w:themeColor="text1"/>
          <w:sz w:val="28"/>
          <w:szCs w:val="28"/>
        </w:rPr>
        <w:t>В</w:t>
      </w:r>
      <w:r w:rsidR="00B45BF8" w:rsidRPr="00B45BF8">
        <w:rPr>
          <w:color w:val="000000" w:themeColor="text1"/>
          <w:sz w:val="28"/>
          <w:szCs w:val="28"/>
        </w:rPr>
        <w:t>нес</w:t>
      </w:r>
      <w:r w:rsidR="00B45BF8">
        <w:rPr>
          <w:color w:val="000000" w:themeColor="text1"/>
          <w:sz w:val="28"/>
          <w:szCs w:val="28"/>
        </w:rPr>
        <w:t>ти</w:t>
      </w:r>
      <w:r w:rsidR="00B45BF8" w:rsidRPr="00B45BF8">
        <w:rPr>
          <w:color w:val="000000" w:themeColor="text1"/>
          <w:sz w:val="28"/>
          <w:szCs w:val="28"/>
        </w:rPr>
        <w:t xml:space="preserve"> в </w:t>
      </w:r>
      <w:r w:rsidR="00C125DE" w:rsidRPr="00B45BF8">
        <w:rPr>
          <w:bCs/>
          <w:color w:val="000000" w:themeColor="text1"/>
          <w:sz w:val="28"/>
        </w:rPr>
        <w:t>решени</w:t>
      </w:r>
      <w:r w:rsidR="00C125DE">
        <w:rPr>
          <w:bCs/>
          <w:color w:val="000000" w:themeColor="text1"/>
          <w:sz w:val="28"/>
        </w:rPr>
        <w:t xml:space="preserve">е </w:t>
      </w:r>
      <w:r w:rsidR="00C125DE" w:rsidRPr="00B45BF8">
        <w:rPr>
          <w:bCs/>
          <w:color w:val="000000" w:themeColor="text1"/>
          <w:sz w:val="28"/>
        </w:rPr>
        <w:t>Пировского районного Совета депутатов</w:t>
      </w:r>
      <w:r w:rsidR="00C125DE">
        <w:rPr>
          <w:bCs/>
          <w:color w:val="000000" w:themeColor="text1"/>
          <w:sz w:val="28"/>
        </w:rPr>
        <w:t xml:space="preserve"> </w:t>
      </w:r>
      <w:r w:rsidR="00C125DE" w:rsidRPr="00C125DE">
        <w:rPr>
          <w:bCs/>
          <w:color w:val="000000" w:themeColor="text1"/>
          <w:sz w:val="28"/>
        </w:rPr>
        <w:t>от 27 мая 2009 г. № 48-241-р</w:t>
      </w:r>
      <w:r w:rsidR="00C125DE">
        <w:rPr>
          <w:bCs/>
          <w:color w:val="000000" w:themeColor="text1"/>
          <w:sz w:val="28"/>
        </w:rPr>
        <w:t xml:space="preserve"> «</w:t>
      </w:r>
      <w:r w:rsidR="00C125DE" w:rsidRPr="00C125DE">
        <w:rPr>
          <w:bCs/>
          <w:color w:val="000000" w:themeColor="text1"/>
          <w:sz w:val="28"/>
        </w:rPr>
        <w:t>Об утверждении перечня муниципального</w:t>
      </w:r>
      <w:r w:rsidR="00C125DE">
        <w:rPr>
          <w:bCs/>
          <w:color w:val="000000" w:themeColor="text1"/>
          <w:sz w:val="28"/>
        </w:rPr>
        <w:t xml:space="preserve"> </w:t>
      </w:r>
      <w:r w:rsidR="00C125DE" w:rsidRPr="00C125DE">
        <w:rPr>
          <w:bCs/>
          <w:color w:val="000000" w:themeColor="text1"/>
          <w:sz w:val="28"/>
        </w:rPr>
        <w:t>имущества, свободного от прав третьих лиц</w:t>
      </w:r>
      <w:r w:rsidR="00C125DE">
        <w:rPr>
          <w:color w:val="000000" w:themeColor="text1"/>
          <w:sz w:val="28"/>
          <w:szCs w:val="28"/>
        </w:rPr>
        <w:t>»</w:t>
      </w:r>
      <w:r w:rsidR="00B45BF8">
        <w:rPr>
          <w:color w:val="000000" w:themeColor="text1"/>
          <w:sz w:val="28"/>
          <w:szCs w:val="28"/>
        </w:rPr>
        <w:t xml:space="preserve"> следующее изменение: </w:t>
      </w:r>
    </w:p>
    <w:p w:rsidR="00B45BF8" w:rsidRDefault="00C125DE" w:rsidP="00B45BF8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решению изложить в редакции согласно приложению к настоящему решению.</w:t>
      </w:r>
    </w:p>
    <w:p w:rsidR="00EE3A42" w:rsidRPr="001E3DB5" w:rsidRDefault="004242A6" w:rsidP="00B45BF8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4242A6">
        <w:rPr>
          <w:color w:val="000000" w:themeColor="text1"/>
          <w:sz w:val="28"/>
          <w:szCs w:val="28"/>
        </w:rPr>
        <w:t>2</w:t>
      </w:r>
      <w:r w:rsidR="00EE3A42" w:rsidRPr="001E3DB5">
        <w:rPr>
          <w:color w:val="000000" w:themeColor="text1"/>
          <w:sz w:val="28"/>
          <w:szCs w:val="28"/>
        </w:rPr>
        <w:t xml:space="preserve">. Решение </w:t>
      </w:r>
      <w:r w:rsidR="00A43AA8" w:rsidRPr="004242A6">
        <w:rPr>
          <w:color w:val="000000" w:themeColor="text1"/>
          <w:sz w:val="28"/>
          <w:szCs w:val="28"/>
        </w:rPr>
        <w:t xml:space="preserve">вступает в силу с </w:t>
      </w:r>
      <w:r w:rsidR="00B45BF8">
        <w:rPr>
          <w:color w:val="000000" w:themeColor="text1"/>
          <w:sz w:val="28"/>
          <w:szCs w:val="28"/>
        </w:rPr>
        <w:t>момента подписания и подлежит</w:t>
      </w:r>
      <w:r w:rsidR="00A43AA8" w:rsidRPr="004242A6">
        <w:rPr>
          <w:color w:val="000000" w:themeColor="text1"/>
          <w:sz w:val="28"/>
          <w:szCs w:val="28"/>
        </w:rPr>
        <w:t xml:space="preserve"> официально</w:t>
      </w:r>
      <w:r w:rsidR="00B45BF8">
        <w:rPr>
          <w:color w:val="000000" w:themeColor="text1"/>
          <w:sz w:val="28"/>
          <w:szCs w:val="28"/>
        </w:rPr>
        <w:t>му</w:t>
      </w:r>
      <w:r w:rsidR="00A43AA8" w:rsidRPr="004242A6">
        <w:rPr>
          <w:color w:val="000000" w:themeColor="text1"/>
          <w:sz w:val="28"/>
          <w:szCs w:val="28"/>
        </w:rPr>
        <w:t xml:space="preserve"> опубликовани</w:t>
      </w:r>
      <w:r w:rsidR="00B45BF8">
        <w:rPr>
          <w:color w:val="000000" w:themeColor="text1"/>
          <w:sz w:val="28"/>
          <w:szCs w:val="28"/>
        </w:rPr>
        <w:t>ю</w:t>
      </w:r>
      <w:r w:rsidR="0011105A" w:rsidRPr="001E3DB5">
        <w:rPr>
          <w:color w:val="000000" w:themeColor="text1"/>
          <w:sz w:val="28"/>
          <w:szCs w:val="28"/>
        </w:rPr>
        <w:t xml:space="preserve"> в районной газете «Заря»</w:t>
      </w:r>
      <w:r w:rsidR="00EE3A42" w:rsidRPr="001E3DB5">
        <w:rPr>
          <w:color w:val="000000" w:themeColor="text1"/>
          <w:sz w:val="28"/>
          <w:szCs w:val="28"/>
        </w:rPr>
        <w:t>.</w:t>
      </w:r>
    </w:p>
    <w:p w:rsidR="00396FF2" w:rsidRPr="001E3DB5" w:rsidRDefault="00B45BF8" w:rsidP="00396FF2">
      <w:pPr>
        <w:pStyle w:val="21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396FF2" w:rsidRPr="001E3DB5">
        <w:rPr>
          <w:color w:val="000000" w:themeColor="text1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A5555E" w:rsidRDefault="00396FF2" w:rsidP="00EF6031">
            <w:pPr>
              <w:spacing w:line="252" w:lineRule="auto"/>
              <w:jc w:val="both"/>
              <w:rPr>
                <w:color w:val="000000" w:themeColor="text1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>Пировского района</w:t>
            </w:r>
          </w:p>
          <w:p w:rsidR="00396FF2" w:rsidRPr="00A5555E" w:rsidRDefault="00A5555E" w:rsidP="00A5555E">
            <w:pPr>
              <w:tabs>
                <w:tab w:val="left" w:pos="1035"/>
              </w:tabs>
            </w:pPr>
            <w:r>
              <w:tab/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A5555E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A5555E">
              <w:rPr>
                <w:color w:val="000000" w:themeColor="text1"/>
                <w:sz w:val="28"/>
                <w:szCs w:val="28"/>
              </w:rPr>
              <w:tab/>
              <w:t xml:space="preserve">    </w:t>
            </w:r>
            <w:r w:rsidR="00A5555E" w:rsidRPr="00A5555E">
              <w:rPr>
                <w:color w:val="000000" w:themeColor="text1"/>
                <w:sz w:val="28"/>
                <w:szCs w:val="28"/>
              </w:rPr>
              <w:t>____________А.И. Евсеев</w:t>
            </w:r>
          </w:p>
          <w:p w:rsidR="00396FF2" w:rsidRPr="001E3DB5" w:rsidRDefault="00396FF2" w:rsidP="00A5555E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  <w:sectPr w:rsidR="00C125DE" w:rsidSect="001E3DB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6692" w:type="dxa"/>
        <w:tblLook w:val="01E0" w:firstRow="1" w:lastRow="1" w:firstColumn="1" w:lastColumn="1" w:noHBand="0" w:noVBand="0"/>
      </w:tblPr>
      <w:tblGrid>
        <w:gridCol w:w="11199"/>
        <w:gridCol w:w="5493"/>
      </w:tblGrid>
      <w:tr w:rsidR="00537C8F" w:rsidRPr="00B24624" w:rsidTr="00537C8F">
        <w:tc>
          <w:tcPr>
            <w:tcW w:w="11199" w:type="dxa"/>
          </w:tcPr>
          <w:p w:rsidR="00537C8F" w:rsidRDefault="00537C8F" w:rsidP="00F172AB">
            <w:pPr>
              <w:jc w:val="both"/>
              <w:rPr>
                <w:sz w:val="28"/>
              </w:rPr>
            </w:pPr>
          </w:p>
          <w:p w:rsidR="00537C8F" w:rsidRPr="00B24624" w:rsidRDefault="00537C8F" w:rsidP="00F172AB">
            <w:pPr>
              <w:jc w:val="both"/>
              <w:rPr>
                <w:sz w:val="28"/>
              </w:rPr>
            </w:pPr>
          </w:p>
          <w:p w:rsidR="00537C8F" w:rsidRPr="00B24624" w:rsidRDefault="00537C8F" w:rsidP="00F172AB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537C8F" w:rsidRDefault="00537C8F" w:rsidP="00F172AB">
            <w:pPr>
              <w:jc w:val="both"/>
            </w:pPr>
            <w:r w:rsidRPr="006A6569">
              <w:t xml:space="preserve">Приложение </w:t>
            </w:r>
            <w:r>
              <w:t xml:space="preserve">№ 1 </w:t>
            </w: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537C8F" w:rsidRDefault="00537C8F" w:rsidP="00F172AB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537C8F" w:rsidRPr="006A6569" w:rsidRDefault="00537C8F" w:rsidP="00C10010">
            <w:r w:rsidRPr="006A6569">
              <w:t>от</w:t>
            </w:r>
            <w:r w:rsidR="00A5555E">
              <w:t xml:space="preserve"> 26.03.2020  № </w:t>
            </w:r>
            <w:r w:rsidR="00C10010">
              <w:t>54-301</w:t>
            </w:r>
            <w:r w:rsidR="00A5555E">
              <w:t>р</w:t>
            </w:r>
            <w:r w:rsidRPr="006A6569">
              <w:t xml:space="preserve"> </w:t>
            </w:r>
          </w:p>
        </w:tc>
      </w:tr>
    </w:tbl>
    <w:p w:rsidR="00537C8F" w:rsidRDefault="00537C8F" w:rsidP="00537C8F">
      <w:pPr>
        <w:jc w:val="center"/>
        <w:rPr>
          <w:sz w:val="28"/>
        </w:rPr>
      </w:pPr>
    </w:p>
    <w:p w:rsidR="00C125DE" w:rsidRDefault="00537C8F" w:rsidP="00537C8F">
      <w:pPr>
        <w:jc w:val="center"/>
        <w:rPr>
          <w:b/>
          <w:bCs/>
          <w:color w:val="000000" w:themeColor="text1"/>
          <w:sz w:val="28"/>
          <w:szCs w:val="28"/>
        </w:rPr>
      </w:pPr>
      <w:r w:rsidRPr="00537C8F">
        <w:rPr>
          <w:b/>
        </w:rPr>
        <w:t>Перечень муниципального имущества, свободного от прав третьих лиц</w:t>
      </w:r>
    </w:p>
    <w:tbl>
      <w:tblPr>
        <w:tblW w:w="15612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3402"/>
        <w:gridCol w:w="1134"/>
        <w:gridCol w:w="997"/>
        <w:gridCol w:w="1417"/>
        <w:gridCol w:w="1276"/>
        <w:gridCol w:w="1276"/>
        <w:gridCol w:w="1701"/>
        <w:gridCol w:w="1421"/>
        <w:gridCol w:w="1433"/>
      </w:tblGrid>
      <w:tr w:rsidR="007912FD" w:rsidRPr="00537C8F" w:rsidTr="00537C8F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7912FD" w:rsidRPr="00537C8F" w:rsidRDefault="007912FD" w:rsidP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Вид объекта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мости; движимое имущество</w:t>
            </w:r>
          </w:p>
        </w:tc>
        <w:tc>
          <w:tcPr>
            <w:tcW w:w="95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7912FD" w:rsidRPr="00537C8F" w:rsidTr="00537C8F">
        <w:trPr>
          <w:trHeight w:val="76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 номер</w:t>
            </w:r>
            <w:r w:rsidRPr="00537C8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 части объекта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 согласно сведениям государст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венного кадастра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</w:tr>
      <w:tr w:rsidR="007912FD" w:rsidRPr="00537C8F" w:rsidTr="00537C8F">
        <w:trPr>
          <w:trHeight w:val="23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 w:rsidP="00537C8F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 w:rsidP="00537C8F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 xml:space="preserve">Единица </w:t>
            </w:r>
            <w:r w:rsidR="00537C8F">
              <w:rPr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</w:tr>
      <w:tr w:rsidR="007912FD" w:rsidRPr="00537C8F" w:rsidTr="00537C8F">
        <w:trPr>
          <w:trHeight w:val="6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</w:tr>
      <w:tr w:rsidR="007912FD" w:rsidRPr="00537C8F" w:rsidTr="00537C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912FD" w:rsidRPr="00537C8F" w:rsidTr="00537C8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Красноярский край, Пировский района, с. Пировское, ул. Ключевая, 44/1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Склад из арболитовых плит</w:t>
            </w:r>
          </w:p>
        </w:tc>
      </w:tr>
      <w:tr w:rsidR="007912FD" w:rsidRPr="00537C8F" w:rsidTr="00537C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Красноярский край, Пировский района, с. Пировское, ул. Ключевая, 44/4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Столярный цех</w:t>
            </w:r>
          </w:p>
        </w:tc>
      </w:tr>
      <w:tr w:rsidR="007912FD" w:rsidRPr="00537C8F" w:rsidTr="00537C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Красноярский край, Пировский района, с. Пировское, ул. Ключевая 44/2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7912FD" w:rsidRPr="00537C8F" w:rsidTr="00537C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Красноярский край, Пировский района, с. Пировское, ул. Ключевая , 44/3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Контора</w:t>
            </w:r>
          </w:p>
        </w:tc>
      </w:tr>
      <w:tr w:rsidR="007912FD" w:rsidRPr="00537C8F" w:rsidTr="00537C8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Красноярский край, Пировский района, с. Пировское, ул. Дорожная, 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24:31:0801053:65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Квартира</w:t>
            </w:r>
          </w:p>
        </w:tc>
      </w:tr>
    </w:tbl>
    <w:p w:rsidR="00C125DE" w:rsidRPr="001E3DB5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C125DE" w:rsidRPr="001E3DB5" w:rsidSect="00537C8F">
      <w:pgSz w:w="16838" w:h="11906" w:orient="landscape" w:code="9"/>
      <w:pgMar w:top="1134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73" w:rsidRDefault="00810773" w:rsidP="00EE3A42">
      <w:r>
        <w:separator/>
      </w:r>
    </w:p>
  </w:endnote>
  <w:endnote w:type="continuationSeparator" w:id="0">
    <w:p w:rsidR="00810773" w:rsidRDefault="00810773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73" w:rsidRDefault="00810773" w:rsidP="00EE3A42">
      <w:r>
        <w:separator/>
      </w:r>
    </w:p>
  </w:footnote>
  <w:footnote w:type="continuationSeparator" w:id="0">
    <w:p w:rsidR="00810773" w:rsidRDefault="00810773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004BB"/>
    <w:rsid w:val="000177A3"/>
    <w:rsid w:val="00020275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C00"/>
    <w:rsid w:val="000F6DD7"/>
    <w:rsid w:val="00101ACE"/>
    <w:rsid w:val="00103E0F"/>
    <w:rsid w:val="0010740B"/>
    <w:rsid w:val="0011105A"/>
    <w:rsid w:val="00124698"/>
    <w:rsid w:val="0012521F"/>
    <w:rsid w:val="0014189E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4001F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20B78"/>
    <w:rsid w:val="0032233F"/>
    <w:rsid w:val="00323CBF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A7B63"/>
    <w:rsid w:val="004B401D"/>
    <w:rsid w:val="004D025D"/>
    <w:rsid w:val="004D1538"/>
    <w:rsid w:val="004D4730"/>
    <w:rsid w:val="004D52D7"/>
    <w:rsid w:val="005065CA"/>
    <w:rsid w:val="00510397"/>
    <w:rsid w:val="00515159"/>
    <w:rsid w:val="0053274C"/>
    <w:rsid w:val="00537C8F"/>
    <w:rsid w:val="00564620"/>
    <w:rsid w:val="00574115"/>
    <w:rsid w:val="00590989"/>
    <w:rsid w:val="00593D83"/>
    <w:rsid w:val="005C2EA4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61898"/>
    <w:rsid w:val="007912FD"/>
    <w:rsid w:val="007C528E"/>
    <w:rsid w:val="007D0EC1"/>
    <w:rsid w:val="007D7DC5"/>
    <w:rsid w:val="00804297"/>
    <w:rsid w:val="00805962"/>
    <w:rsid w:val="00810773"/>
    <w:rsid w:val="00811457"/>
    <w:rsid w:val="00814361"/>
    <w:rsid w:val="00815B11"/>
    <w:rsid w:val="00832938"/>
    <w:rsid w:val="00850434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1AB8"/>
    <w:rsid w:val="00912B14"/>
    <w:rsid w:val="00927326"/>
    <w:rsid w:val="00932369"/>
    <w:rsid w:val="0094668D"/>
    <w:rsid w:val="0095102C"/>
    <w:rsid w:val="00954D71"/>
    <w:rsid w:val="00972616"/>
    <w:rsid w:val="00993D58"/>
    <w:rsid w:val="009A0D45"/>
    <w:rsid w:val="009B05D8"/>
    <w:rsid w:val="009B3ED6"/>
    <w:rsid w:val="009C1A44"/>
    <w:rsid w:val="009F7229"/>
    <w:rsid w:val="00A43AA8"/>
    <w:rsid w:val="00A44277"/>
    <w:rsid w:val="00A5555E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0010"/>
    <w:rsid w:val="00C125DE"/>
    <w:rsid w:val="00C1271B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1028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E033A3"/>
    <w:rsid w:val="00E04677"/>
    <w:rsid w:val="00E13E08"/>
    <w:rsid w:val="00E1487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CE3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9</cp:revision>
  <cp:lastPrinted>2020-03-20T07:24:00Z</cp:lastPrinted>
  <dcterms:created xsi:type="dcterms:W3CDTF">2020-03-10T09:46:00Z</dcterms:created>
  <dcterms:modified xsi:type="dcterms:W3CDTF">2020-03-26T06:24:00Z</dcterms:modified>
</cp:coreProperties>
</file>